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4374E3" w:rsidRDefault="004374E3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  <w:szCs w:val="28"/>
        </w:rPr>
      </w:pPr>
      <w:r w:rsidRPr="004374E3">
        <w:rPr>
          <w:b/>
          <w:sz w:val="28"/>
        </w:rPr>
        <w:t xml:space="preserve">Решение Собрания депутатов </w:t>
      </w:r>
      <w:proofErr w:type="spellStart"/>
      <w:r w:rsidRPr="004374E3">
        <w:rPr>
          <w:b/>
          <w:sz w:val="28"/>
        </w:rPr>
        <w:t>Верхнетоемского</w:t>
      </w:r>
      <w:proofErr w:type="spellEnd"/>
      <w:r w:rsidRPr="004374E3">
        <w:rPr>
          <w:b/>
          <w:sz w:val="28"/>
        </w:rPr>
        <w:t xml:space="preserve"> муниципального округа от 16.12.2025 № 4 "О бюджете </w:t>
      </w:r>
      <w:proofErr w:type="spellStart"/>
      <w:r w:rsidRPr="004374E3">
        <w:rPr>
          <w:b/>
          <w:sz w:val="28"/>
        </w:rPr>
        <w:t>Верхнетоемского</w:t>
      </w:r>
      <w:proofErr w:type="spellEnd"/>
      <w:r w:rsidRPr="004374E3">
        <w:rPr>
          <w:b/>
          <w:sz w:val="28"/>
        </w:rPr>
        <w:t xml:space="preserve"> муниципального округа на 2026 год и на плановый период 2027 и 2028 годов»</w:t>
      </w:r>
    </w:p>
    <w:p w:rsidR="00870C10" w:rsidRPr="006B3FE7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</w:rPr>
      </w:pPr>
    </w:p>
    <w:p w:rsidR="004374E3" w:rsidRPr="004374E3" w:rsidRDefault="004374E3" w:rsidP="00090673">
      <w:pPr>
        <w:pStyle w:val="21"/>
        <w:numPr>
          <w:ilvl w:val="12"/>
          <w:numId w:val="0"/>
        </w:numPr>
        <w:tabs>
          <w:tab w:val="clear" w:pos="7088"/>
          <w:tab w:val="left" w:pos="0"/>
          <w:tab w:val="left" w:pos="585"/>
        </w:tabs>
        <w:ind w:firstLine="709"/>
        <w:rPr>
          <w:bCs/>
          <w:szCs w:val="28"/>
        </w:rPr>
      </w:pPr>
      <w:r>
        <w:rPr>
          <w:bCs/>
          <w:szCs w:val="28"/>
        </w:rPr>
        <w:t xml:space="preserve">Статья 7 пункт </w:t>
      </w:r>
      <w:r w:rsidRPr="004374E3">
        <w:rPr>
          <w:bCs/>
          <w:szCs w:val="28"/>
        </w:rPr>
        <w:t>5. 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</w:t>
      </w:r>
      <w:bookmarkStart w:id="0" w:name="_GoBack"/>
      <w:bookmarkEnd w:id="0"/>
      <w:r w:rsidRPr="004374E3">
        <w:rPr>
          <w:bCs/>
          <w:szCs w:val="28"/>
        </w:rPr>
        <w:t xml:space="preserve">оду, источником финансового обеспечения исполнения которых являются средства, предоставляемые из бюджета </w:t>
      </w:r>
      <w:proofErr w:type="spellStart"/>
      <w:r w:rsidRPr="004374E3">
        <w:rPr>
          <w:bCs/>
          <w:szCs w:val="28"/>
        </w:rPr>
        <w:t>Верхнетоемского</w:t>
      </w:r>
      <w:proofErr w:type="spellEnd"/>
      <w:r w:rsidRPr="004374E3">
        <w:rPr>
          <w:bCs/>
          <w:szCs w:val="28"/>
        </w:rPr>
        <w:t xml:space="preserve"> муниципального округа:</w:t>
      </w:r>
    </w:p>
    <w:p w:rsidR="004374E3" w:rsidRPr="004374E3" w:rsidRDefault="004374E3" w:rsidP="0009067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"/>
      <w:bookmarkEnd w:id="1"/>
      <w:r w:rsidRPr="004374E3">
        <w:rPr>
          <w:rFonts w:ascii="Times New Roman" w:hAnsi="Times New Roman" w:cs="Times New Roman"/>
          <w:sz w:val="28"/>
          <w:szCs w:val="28"/>
        </w:rPr>
        <w:t xml:space="preserve">а) авансовые платежи по муниципальным контрактам (контрактам), договорам о поставке товаров, выполнении работ, оказании услуг, заключаемым начиная с 2026 года на сумму более 10 000 000,00 рублей в рамках реализации национальных проектов получателями средств бюджета </w:t>
      </w:r>
      <w:proofErr w:type="spellStart"/>
      <w:r w:rsidRPr="004374E3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4374E3">
        <w:rPr>
          <w:rFonts w:ascii="Times New Roman" w:hAnsi="Times New Roman" w:cs="Times New Roman"/>
          <w:sz w:val="28"/>
          <w:szCs w:val="28"/>
        </w:rPr>
        <w:t xml:space="preserve"> муниципального округа, муниципальными бюджетными учреждениями </w:t>
      </w:r>
      <w:proofErr w:type="spellStart"/>
      <w:r w:rsidRPr="004374E3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4374E3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4374E3" w:rsidRPr="004374E3" w:rsidRDefault="004374E3" w:rsidP="0009067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"/>
      <w:bookmarkEnd w:id="2"/>
      <w:r w:rsidRPr="004374E3">
        <w:rPr>
          <w:rFonts w:ascii="Times New Roman" w:hAnsi="Times New Roman" w:cs="Times New Roman"/>
          <w:sz w:val="28"/>
          <w:szCs w:val="28"/>
        </w:rPr>
        <w:t xml:space="preserve">б) 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 </w:t>
      </w:r>
      <w:proofErr w:type="spellStart"/>
      <w:r w:rsidRPr="004374E3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4374E3">
        <w:rPr>
          <w:rFonts w:ascii="Times New Roman" w:hAnsi="Times New Roman" w:cs="Times New Roman"/>
          <w:sz w:val="28"/>
          <w:szCs w:val="28"/>
        </w:rPr>
        <w:t xml:space="preserve"> муниципального округа, муниципальными бюджетными учреждениями </w:t>
      </w:r>
      <w:proofErr w:type="spellStart"/>
      <w:r w:rsidRPr="004374E3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4374E3">
        <w:rPr>
          <w:rFonts w:ascii="Times New Roman" w:hAnsi="Times New Roman" w:cs="Times New Roman"/>
          <w:sz w:val="28"/>
          <w:szCs w:val="28"/>
        </w:rPr>
        <w:t xml:space="preserve"> муниципального округа на сумму более 10 000 000,00 рублей, предметом которых является строительство (реконструкция, капитальный ремонт) объектов муниципальной собственности </w:t>
      </w:r>
      <w:proofErr w:type="spellStart"/>
      <w:r w:rsidRPr="004374E3">
        <w:rPr>
          <w:rFonts w:ascii="Times New Roman" w:hAnsi="Times New Roman" w:cs="Times New Roman"/>
          <w:sz w:val="28"/>
          <w:szCs w:val="28"/>
        </w:rPr>
        <w:t>Верхнетоемского</w:t>
      </w:r>
      <w:proofErr w:type="spellEnd"/>
      <w:r w:rsidRPr="004374E3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4374E3" w:rsidRPr="004374E3" w:rsidRDefault="004374E3" w:rsidP="0009067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4E3">
        <w:rPr>
          <w:rFonts w:ascii="Times New Roman" w:hAnsi="Times New Roman" w:cs="Times New Roman"/>
          <w:sz w:val="28"/>
          <w:szCs w:val="28"/>
        </w:rPr>
        <w:t xml:space="preserve"> в) авансовые платежи по контрактам (договорам), заключаемым исполнителями и соисполнителями на сумму более 5 000 000,00 рублей в рамках исполнения муниципальных контрактов (контрактов), предусмотренных подпунктами «а» и «б» настоящего пункта.</w:t>
      </w:r>
    </w:p>
    <w:p w:rsidR="00B25B61" w:rsidRPr="004374E3" w:rsidRDefault="00B25B61" w:rsidP="00090673">
      <w:pPr>
        <w:tabs>
          <w:tab w:val="left" w:pos="426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B25B61" w:rsidRPr="0043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90673"/>
    <w:rsid w:val="000D347D"/>
    <w:rsid w:val="000E0A96"/>
    <w:rsid w:val="00240C69"/>
    <w:rsid w:val="004374E3"/>
    <w:rsid w:val="0055478C"/>
    <w:rsid w:val="006108B4"/>
    <w:rsid w:val="006B3FE7"/>
    <w:rsid w:val="007D6668"/>
    <w:rsid w:val="008140D6"/>
    <w:rsid w:val="00825FD2"/>
    <w:rsid w:val="00870C10"/>
    <w:rsid w:val="008C17F8"/>
    <w:rsid w:val="00AD4E74"/>
    <w:rsid w:val="00B25B61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  <w:style w:type="paragraph" w:customStyle="1" w:styleId="21">
    <w:name w:val="Основной текст 21"/>
    <w:basedOn w:val="a"/>
    <w:link w:val="BodyText2"/>
    <w:rsid w:val="004374E3"/>
    <w:pPr>
      <w:tabs>
        <w:tab w:val="left" w:pos="7088"/>
      </w:tabs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2 Знак"/>
    <w:link w:val="21"/>
    <w:rsid w:val="004374E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E58EB-FE38-4EE2-B4B6-3D44CA68C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19</cp:revision>
  <dcterms:created xsi:type="dcterms:W3CDTF">2026-01-19T09:41:00Z</dcterms:created>
  <dcterms:modified xsi:type="dcterms:W3CDTF">2026-05-21T09:21:00Z</dcterms:modified>
</cp:coreProperties>
</file>